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89B" w:rsidRDefault="00E9053C" w:rsidP="00E9053C">
      <w:pPr>
        <w:jc w:val="center"/>
        <w:rPr>
          <w:b/>
        </w:rPr>
      </w:pPr>
      <w:r w:rsidRPr="00E9053C">
        <w:rPr>
          <w:b/>
        </w:rPr>
        <w:t xml:space="preserve">Список документов на участие в </w:t>
      </w:r>
      <w:r w:rsidR="00A43694">
        <w:rPr>
          <w:b/>
        </w:rPr>
        <w:t>выборах</w:t>
      </w:r>
      <w:r w:rsidRPr="00E9053C">
        <w:rPr>
          <w:b/>
        </w:rPr>
        <w:t xml:space="preserve"> для работников </w:t>
      </w:r>
    </w:p>
    <w:p w:rsidR="00E9053C" w:rsidRPr="00E9053C" w:rsidRDefault="00E9053C" w:rsidP="00E9053C">
      <w:pPr>
        <w:jc w:val="center"/>
        <w:rPr>
          <w:b/>
        </w:rPr>
      </w:pPr>
      <w:r w:rsidRPr="00E9053C">
        <w:rPr>
          <w:b/>
        </w:rPr>
        <w:t>ФГБОУ ВО СГМУ (г. Архангельск) Минздрава России</w:t>
      </w:r>
    </w:p>
    <w:p w:rsidR="00E9053C" w:rsidRDefault="00E9053C" w:rsidP="00E9053C">
      <w:pPr>
        <w:pStyle w:val="a3"/>
        <w:widowControl w:val="0"/>
        <w:spacing w:line="360" w:lineRule="auto"/>
        <w:ind w:left="0" w:firstLine="709"/>
        <w:contextualSpacing w:val="0"/>
        <w:jc w:val="both"/>
        <w:rPr>
          <w:bCs/>
          <w:kern w:val="32"/>
          <w:sz w:val="26"/>
          <w:szCs w:val="26"/>
        </w:rPr>
      </w:pPr>
    </w:p>
    <w:p w:rsidR="00F37E88" w:rsidRPr="00B8289B" w:rsidRDefault="00F37E88" w:rsidP="00F37E88">
      <w:pPr>
        <w:pStyle w:val="a3"/>
        <w:widowControl w:val="0"/>
        <w:spacing w:line="360" w:lineRule="auto"/>
        <w:ind w:left="0" w:firstLine="709"/>
        <w:contextualSpacing w:val="0"/>
        <w:jc w:val="both"/>
        <w:rPr>
          <w:bCs/>
          <w:kern w:val="32"/>
          <w:sz w:val="23"/>
          <w:szCs w:val="23"/>
        </w:rPr>
      </w:pPr>
      <w:r w:rsidRPr="00B8289B">
        <w:rPr>
          <w:bCs/>
          <w:kern w:val="32"/>
          <w:sz w:val="23"/>
          <w:szCs w:val="23"/>
        </w:rPr>
        <w:t xml:space="preserve">- </w:t>
      </w:r>
      <w:r w:rsidR="00A516E4">
        <w:rPr>
          <w:bCs/>
          <w:kern w:val="32"/>
          <w:sz w:val="23"/>
          <w:szCs w:val="23"/>
        </w:rPr>
        <w:t>з</w:t>
      </w:r>
      <w:bookmarkStart w:id="0" w:name="_GoBack"/>
      <w:bookmarkEnd w:id="0"/>
      <w:r w:rsidRPr="00B8289B">
        <w:rPr>
          <w:bCs/>
          <w:kern w:val="32"/>
          <w:sz w:val="23"/>
          <w:szCs w:val="23"/>
        </w:rPr>
        <w:t>аявление</w:t>
      </w:r>
      <w:r w:rsidR="002848B2">
        <w:rPr>
          <w:bCs/>
          <w:kern w:val="32"/>
          <w:sz w:val="23"/>
          <w:szCs w:val="23"/>
        </w:rPr>
        <w:t xml:space="preserve"> на участие в выборах</w:t>
      </w:r>
      <w:r w:rsidRPr="00B8289B">
        <w:rPr>
          <w:bCs/>
          <w:kern w:val="32"/>
          <w:sz w:val="23"/>
          <w:szCs w:val="23"/>
        </w:rPr>
        <w:t>; 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- копии документов о повышении квалификации или профессиональной переподготовке за последние три года (при наличии). 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>- обязательное представление документов о повышении квалификации по дополнительным профессиональным программам: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>а) по профилю педагогической деятельности (профессиональная направленность или педагогика) – 1 раз в 3 года;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>б) обучение практическим навыкам оказания первой помощи – 1 раз в 3 года;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в) обучение по информационно-коммуникативным </w:t>
      </w:r>
      <w:proofErr w:type="gramStart"/>
      <w:r w:rsidRPr="003F4E57">
        <w:rPr>
          <w:bCs/>
          <w:kern w:val="32"/>
          <w:sz w:val="23"/>
          <w:szCs w:val="23"/>
        </w:rPr>
        <w:t>технологиям  –</w:t>
      </w:r>
      <w:proofErr w:type="gramEnd"/>
      <w:r w:rsidRPr="003F4E57">
        <w:rPr>
          <w:bCs/>
          <w:kern w:val="32"/>
          <w:sz w:val="23"/>
          <w:szCs w:val="23"/>
        </w:rPr>
        <w:t xml:space="preserve"> 1 раз в 5 лет;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г) подготовка педагогическим подходам, методам обучения и воспитания </w:t>
      </w:r>
      <w:proofErr w:type="gramStart"/>
      <w:r w:rsidRPr="003F4E57">
        <w:rPr>
          <w:bCs/>
          <w:kern w:val="32"/>
          <w:sz w:val="23"/>
          <w:szCs w:val="23"/>
        </w:rPr>
        <w:t>обучающихся  с</w:t>
      </w:r>
      <w:proofErr w:type="gramEnd"/>
      <w:r w:rsidRPr="003F4E57">
        <w:rPr>
          <w:bCs/>
          <w:kern w:val="32"/>
          <w:sz w:val="23"/>
          <w:szCs w:val="23"/>
        </w:rPr>
        <w:t xml:space="preserve"> ограниченными  возможностями здоровья (инклюзив) – 1 раз в 5 лет;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- перспективный план развития кафедры либо факультета – в зависимости от </w:t>
      </w:r>
      <w:proofErr w:type="spellStart"/>
      <w:r w:rsidRPr="003F4E57">
        <w:rPr>
          <w:bCs/>
          <w:kern w:val="32"/>
          <w:sz w:val="23"/>
          <w:szCs w:val="23"/>
        </w:rPr>
        <w:t>претендуемой</w:t>
      </w:r>
      <w:proofErr w:type="spellEnd"/>
      <w:r w:rsidRPr="003F4E57">
        <w:rPr>
          <w:bCs/>
          <w:kern w:val="32"/>
          <w:sz w:val="23"/>
          <w:szCs w:val="23"/>
        </w:rPr>
        <w:t xml:space="preserve"> должности на период избрания, подписанный проректором по учебной </w:t>
      </w:r>
      <w:r w:rsidR="002848B2">
        <w:rPr>
          <w:bCs/>
          <w:kern w:val="32"/>
          <w:sz w:val="23"/>
          <w:szCs w:val="23"/>
        </w:rPr>
        <w:t>работе</w:t>
      </w:r>
      <w:r w:rsidRPr="003F4E57">
        <w:rPr>
          <w:bCs/>
          <w:kern w:val="32"/>
          <w:sz w:val="23"/>
          <w:szCs w:val="23"/>
        </w:rPr>
        <w:t>. В перспективном плане развития указываются приоритеты в деятельности кафедры либо факультета, цели и задачи коллектива на 5 лет, раскрываются механизмы достижения поставленных показателей и инструменты кадровой, научной и образовательной политики кафедры либо факультета. В план развития включаются показатели эффективности деятельности кафедры либо факультета;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>- отчет о проделанной работе за отчетный период (для претендента, который ранее работал в этой должности), подписанны</w:t>
      </w:r>
      <w:r w:rsidR="002848B2">
        <w:rPr>
          <w:bCs/>
          <w:kern w:val="32"/>
          <w:sz w:val="23"/>
          <w:szCs w:val="23"/>
        </w:rPr>
        <w:t>й проректором по учебной работе</w:t>
      </w:r>
      <w:r w:rsidRPr="003F4E57">
        <w:rPr>
          <w:bCs/>
          <w:kern w:val="32"/>
          <w:sz w:val="23"/>
          <w:szCs w:val="23"/>
        </w:rPr>
        <w:t>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>- заверенную по основному месту работы копию трудовой книжки (сведения о трудовой деятельности по форме СТД-Р), или справку о работе с основного места работы (для претендентов, являющихся внешними совместителями);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- документы, подтверждающие отсутствие ограничений на занятие трудовой деятельностью в сфере образования: 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а)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выданную не ранее одного месяца до даты проведения выборов; 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б) заключение об отсутствии медицинских противопоказаний для занятий педагогической деятельностью, выданное не ранее одного года до даты проведения выборов; 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 xml:space="preserve">в) психиатрическое освидетельствование (бессрочно для повторно проходящих процедуру выборов кандидатов или выданное не позднее одного года до даты проведения выборов для кандидатов, впервые проходящих процедуру выборов); </w:t>
      </w:r>
    </w:p>
    <w:p w:rsidR="003F4E57" w:rsidRPr="003F4E57" w:rsidRDefault="003F4E57" w:rsidP="003F4E57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  <w:r w:rsidRPr="003F4E57">
        <w:rPr>
          <w:bCs/>
          <w:kern w:val="32"/>
          <w:sz w:val="23"/>
          <w:szCs w:val="23"/>
        </w:rPr>
        <w:t>- иные документы на усмотрение претендента.</w:t>
      </w:r>
    </w:p>
    <w:p w:rsidR="003F4E57" w:rsidRDefault="003F4E57" w:rsidP="004E75D9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bCs/>
          <w:kern w:val="32"/>
          <w:sz w:val="23"/>
          <w:szCs w:val="23"/>
        </w:rPr>
      </w:pPr>
    </w:p>
    <w:p w:rsidR="00B8289B" w:rsidRDefault="00B8289B">
      <w:pPr>
        <w:spacing w:after="160" w:line="259" w:lineRule="auto"/>
        <w:rPr>
          <w:bCs/>
          <w:kern w:val="32"/>
          <w:sz w:val="23"/>
          <w:szCs w:val="23"/>
        </w:rPr>
      </w:pPr>
      <w:r>
        <w:rPr>
          <w:bCs/>
          <w:kern w:val="32"/>
          <w:sz w:val="23"/>
          <w:szCs w:val="23"/>
        </w:rPr>
        <w:br w:type="page"/>
      </w:r>
    </w:p>
    <w:p w:rsidR="00A516E4" w:rsidRDefault="004E0FA9" w:rsidP="004E0FA9">
      <w:pPr>
        <w:jc w:val="center"/>
        <w:rPr>
          <w:b/>
        </w:rPr>
      </w:pPr>
      <w:r w:rsidRPr="00E9053C">
        <w:rPr>
          <w:b/>
        </w:rPr>
        <w:lastRenderedPageBreak/>
        <w:t xml:space="preserve">Список документов на участие в </w:t>
      </w:r>
      <w:r w:rsidR="00A43694">
        <w:rPr>
          <w:b/>
        </w:rPr>
        <w:t>выборах</w:t>
      </w:r>
      <w:r w:rsidRPr="00E9053C">
        <w:rPr>
          <w:b/>
        </w:rPr>
        <w:t xml:space="preserve"> для </w:t>
      </w:r>
      <w:r>
        <w:rPr>
          <w:b/>
        </w:rPr>
        <w:t xml:space="preserve">претендентов, не являющихся </w:t>
      </w:r>
    </w:p>
    <w:p w:rsidR="004E0FA9" w:rsidRPr="00E9053C" w:rsidRDefault="004E0FA9" w:rsidP="004E0FA9">
      <w:pPr>
        <w:jc w:val="center"/>
        <w:rPr>
          <w:b/>
        </w:rPr>
      </w:pPr>
      <w:r>
        <w:rPr>
          <w:b/>
        </w:rPr>
        <w:t xml:space="preserve">работниками </w:t>
      </w:r>
      <w:r w:rsidRPr="00E9053C">
        <w:rPr>
          <w:b/>
        </w:rPr>
        <w:t>ФГБОУ ВО СГМУ (г. Архангельск) Минздрава России</w:t>
      </w:r>
    </w:p>
    <w:p w:rsidR="004E0FA9" w:rsidRDefault="004E0FA9" w:rsidP="00B8289B">
      <w:pPr>
        <w:pStyle w:val="a3"/>
        <w:widowControl w:val="0"/>
        <w:shd w:val="clear" w:color="auto" w:fill="FFFFFF"/>
        <w:ind w:left="0" w:firstLine="709"/>
        <w:jc w:val="both"/>
        <w:rPr>
          <w:bCs/>
          <w:kern w:val="32"/>
        </w:rPr>
      </w:pP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заявление об уч</w:t>
      </w:r>
      <w:r w:rsidR="00A516E4">
        <w:rPr>
          <w:bCs/>
          <w:kern w:val="32"/>
          <w:sz w:val="22"/>
          <w:szCs w:val="22"/>
        </w:rPr>
        <w:t>астии в выборах</w:t>
      </w:r>
      <w:r w:rsidRPr="003F4E57">
        <w:rPr>
          <w:bCs/>
          <w:kern w:val="32"/>
          <w:sz w:val="22"/>
          <w:szCs w:val="22"/>
        </w:rPr>
        <w:t>;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- копии документов о повышении квалификации или профессиональной переподготовке за последние три года (при наличии). 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обязательное представление документов о повышении квалификации по профилю педагогической деятельности (профессиональная направленность или педагогика);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- перспективный план развития кафедры либо факультета – в зависимости от </w:t>
      </w:r>
      <w:proofErr w:type="spellStart"/>
      <w:r w:rsidRPr="003F4E57">
        <w:rPr>
          <w:bCs/>
          <w:kern w:val="32"/>
          <w:sz w:val="22"/>
          <w:szCs w:val="22"/>
        </w:rPr>
        <w:t>претендуемой</w:t>
      </w:r>
      <w:proofErr w:type="spellEnd"/>
      <w:r w:rsidRPr="003F4E57">
        <w:rPr>
          <w:bCs/>
          <w:kern w:val="32"/>
          <w:sz w:val="22"/>
          <w:szCs w:val="22"/>
        </w:rPr>
        <w:t xml:space="preserve"> должности на период избрания</w:t>
      </w:r>
      <w:r w:rsidR="00A516E4">
        <w:rPr>
          <w:bCs/>
          <w:kern w:val="32"/>
          <w:sz w:val="22"/>
          <w:szCs w:val="22"/>
        </w:rPr>
        <w:t xml:space="preserve">. </w:t>
      </w:r>
      <w:r w:rsidRPr="003F4E57">
        <w:rPr>
          <w:bCs/>
          <w:kern w:val="32"/>
          <w:sz w:val="22"/>
          <w:szCs w:val="22"/>
        </w:rPr>
        <w:t>В перспективном плане развития указываются приоритеты в деятельности кафедры либо факультета, цели и задачи коллектива на 5 лет, раскрываются механизмы достижения поставленных показателей и инструменты кадровой, научной и образовательной политики кафедры либо факультета. В план развития включаются показатели эффективности деятельности кафедры либо факультета;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заверенную по основному месту работы копию трудовой книжки (сведения о трудовой деятельности по форме СТД-Р). В случае отсутствия основного места работы – копию трудовой книжки с предъявлением оригинала;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- документы, подтверждающие отсутствие ограничений на занятие трудовой деятельностью в сфере образования: 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а)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выданную не ранее одного месяца до даты проведения выборов; 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б) заключение об отсутствии медицинских противопоказаний для занятий педагогической деятельностью, выданное не ранее одного года до даты проведения выборов; 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в) психиатрическое освидетельствование, выданное не ранее пяти лет до даты проведения выборов; 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копию документа, удостоверяющего личность (с предъявлением его оригинала);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копию диплома о высшем образовании (с предъявлением оригинала документа);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 xml:space="preserve">- копии документов о присуждении ученой степени, о присвоении ученого звания (при наличии) (с предъявлением оригиналов указанных документов); </w:t>
      </w:r>
    </w:p>
    <w:p w:rsidR="003F4E57" w:rsidRPr="003F4E57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согласие на обработку персональных данных при проведении выборов на должность в соответствии с Федеральным законом от 27.07.2006 №</w:t>
      </w:r>
      <w:r w:rsidR="00A516E4">
        <w:rPr>
          <w:bCs/>
          <w:kern w:val="32"/>
          <w:sz w:val="22"/>
          <w:szCs w:val="22"/>
        </w:rPr>
        <w:t xml:space="preserve"> 152-ФЗ «О персональных данных»</w:t>
      </w:r>
      <w:r w:rsidRPr="003F4E57">
        <w:rPr>
          <w:bCs/>
          <w:kern w:val="32"/>
          <w:sz w:val="22"/>
          <w:szCs w:val="22"/>
        </w:rPr>
        <w:t>;</w:t>
      </w:r>
    </w:p>
    <w:p w:rsidR="003F4E57" w:rsidRPr="00B8289B" w:rsidRDefault="003F4E57" w:rsidP="00A516E4">
      <w:pPr>
        <w:pStyle w:val="a3"/>
        <w:widowControl w:val="0"/>
        <w:shd w:val="clear" w:color="auto" w:fill="FFFFFF"/>
        <w:spacing w:line="360" w:lineRule="auto"/>
        <w:ind w:left="0" w:firstLine="709"/>
        <w:jc w:val="both"/>
        <w:rPr>
          <w:bCs/>
          <w:kern w:val="32"/>
          <w:sz w:val="22"/>
          <w:szCs w:val="22"/>
        </w:rPr>
      </w:pPr>
      <w:r w:rsidRPr="003F4E57">
        <w:rPr>
          <w:bCs/>
          <w:kern w:val="32"/>
          <w:sz w:val="22"/>
          <w:szCs w:val="22"/>
        </w:rPr>
        <w:t>- иные документы на усмотрение претендента.</w:t>
      </w:r>
    </w:p>
    <w:p w:rsidR="00E9053C" w:rsidRPr="00E9053C" w:rsidRDefault="00E9053C" w:rsidP="00A516E4">
      <w:pPr>
        <w:ind w:firstLine="709"/>
        <w:rPr>
          <w:sz w:val="4"/>
          <w:szCs w:val="4"/>
        </w:rPr>
      </w:pPr>
    </w:p>
    <w:sectPr w:rsidR="00E9053C" w:rsidRPr="00E9053C" w:rsidSect="00A516E4">
      <w:pgSz w:w="11906" w:h="16838"/>
      <w:pgMar w:top="567" w:right="849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994" w:rsidRDefault="00BA5994" w:rsidP="00A516E4">
      <w:r>
        <w:separator/>
      </w:r>
    </w:p>
  </w:endnote>
  <w:endnote w:type="continuationSeparator" w:id="0">
    <w:p w:rsidR="00BA5994" w:rsidRDefault="00BA5994" w:rsidP="00A51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994" w:rsidRDefault="00BA5994" w:rsidP="00A516E4">
      <w:r>
        <w:separator/>
      </w:r>
    </w:p>
  </w:footnote>
  <w:footnote w:type="continuationSeparator" w:id="0">
    <w:p w:rsidR="00BA5994" w:rsidRDefault="00BA5994" w:rsidP="00A516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16"/>
    <w:rsid w:val="00011A16"/>
    <w:rsid w:val="002848B2"/>
    <w:rsid w:val="003F4E57"/>
    <w:rsid w:val="004E0FA9"/>
    <w:rsid w:val="004E75D9"/>
    <w:rsid w:val="006710EB"/>
    <w:rsid w:val="006A2316"/>
    <w:rsid w:val="00A43694"/>
    <w:rsid w:val="00A516E4"/>
    <w:rsid w:val="00B8289B"/>
    <w:rsid w:val="00BA5994"/>
    <w:rsid w:val="00E9053C"/>
    <w:rsid w:val="00F3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35981"/>
  <w15:chartTrackingRefBased/>
  <w15:docId w15:val="{5816ABF8-C2E2-4BD5-B195-9AC45D49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053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1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516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51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516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 Михашина</dc:creator>
  <cp:keywords/>
  <dc:description/>
  <cp:lastModifiedBy>Марина Анатольевна Михашина</cp:lastModifiedBy>
  <cp:revision>8</cp:revision>
  <dcterms:created xsi:type="dcterms:W3CDTF">2025-11-01T12:42:00Z</dcterms:created>
  <dcterms:modified xsi:type="dcterms:W3CDTF">2026-09-02T07:45:00Z</dcterms:modified>
</cp:coreProperties>
</file>